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B83EC8">
        <w:rPr>
          <w:b/>
          <w:sz w:val="28"/>
          <w:szCs w:val="28"/>
        </w:rPr>
        <w:t xml:space="preserve"> лома </w:t>
      </w:r>
      <w:r w:rsidR="002712E5">
        <w:rPr>
          <w:b/>
          <w:sz w:val="28"/>
          <w:szCs w:val="28"/>
        </w:rPr>
        <w:t>цвет</w:t>
      </w:r>
      <w:r w:rsidR="00B83EC8">
        <w:rPr>
          <w:b/>
          <w:sz w:val="28"/>
          <w:szCs w:val="28"/>
        </w:rPr>
        <w:t>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6D1A77">
        <w:rPr>
          <w:sz w:val="28"/>
          <w:szCs w:val="28"/>
          <w:lang w:eastAsia="en-US"/>
        </w:rPr>
        <w:t>0</w:t>
      </w:r>
      <w:r w:rsidR="00AC4535">
        <w:rPr>
          <w:sz w:val="28"/>
          <w:szCs w:val="28"/>
          <w:lang w:eastAsia="en-US"/>
        </w:rPr>
        <w:t>.</w:t>
      </w:r>
      <w:r w:rsidR="00B83EC8">
        <w:rPr>
          <w:sz w:val="28"/>
          <w:szCs w:val="28"/>
          <w:lang w:eastAsia="en-US"/>
        </w:rPr>
        <w:t>0</w:t>
      </w:r>
      <w:r w:rsidR="006D1A77">
        <w:rPr>
          <w:sz w:val="28"/>
          <w:szCs w:val="28"/>
          <w:lang w:eastAsia="en-US"/>
        </w:rPr>
        <w:t>9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</w:t>
      </w:r>
      <w:r w:rsidR="00B83EC8">
        <w:rPr>
          <w:sz w:val="28"/>
          <w:szCs w:val="28"/>
          <w:lang w:eastAsia="en-US"/>
        </w:rPr>
        <w:t>20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2712E5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B133B"/>
    <w:rsid w:val="005F3E4C"/>
    <w:rsid w:val="006331F2"/>
    <w:rsid w:val="0065220F"/>
    <w:rsid w:val="006935BD"/>
    <w:rsid w:val="006C7729"/>
    <w:rsid w:val="006D1A77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B83EC8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864AD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0E30A-7D80-4177-8D11-2C64DC6C2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41</cp:revision>
  <dcterms:created xsi:type="dcterms:W3CDTF">2014-01-08T09:08:00Z</dcterms:created>
  <dcterms:modified xsi:type="dcterms:W3CDTF">2020-07-08T06:14:00Z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